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7"/>
        <w:gridCol w:w="2325"/>
        <w:gridCol w:w="432"/>
        <w:gridCol w:w="411"/>
        <w:gridCol w:w="864"/>
        <w:gridCol w:w="1400"/>
        <w:gridCol w:w="243"/>
        <w:gridCol w:w="42"/>
        <w:gridCol w:w="1633"/>
        <w:gridCol w:w="114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2E146D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2E146D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4727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</w:t>
            </w:r>
            <w:r w:rsidR="00472719">
              <w:rPr>
                <w:rFonts w:asciiTheme="majorBidi" w:hAnsiTheme="majorBidi" w:cs="B Nazanin" w:hint="cs"/>
                <w:b/>
                <w:bCs/>
                <w:rtl/>
              </w:rPr>
              <w:t>گوارش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7271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72719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E146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ابوطالب</w:t>
            </w:r>
            <w:bookmarkStart w:id="0" w:name="_GoBack"/>
            <w:bookmarkEnd w:id="0"/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4727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472719">
              <w:rPr>
                <w:rFonts w:asciiTheme="majorBidi" w:hAnsiTheme="majorBidi" w:cs="B Nazanin" w:hint="cs"/>
                <w:b/>
                <w:bCs/>
                <w:rtl/>
              </w:rPr>
              <w:t>دستگاه گوارش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بدست اورد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682C6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682C62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گوارش را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682C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</w:t>
            </w:r>
            <w:r w:rsidR="00682C62">
              <w:rPr>
                <w:rFonts w:asciiTheme="majorBidi" w:hAnsiTheme="majorBidi" w:cs="B Nazanin" w:hint="cs"/>
                <w:b/>
                <w:bCs/>
                <w:rtl/>
              </w:rPr>
              <w:t>دستگاه گوارش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جنین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682C6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682C62" w:rsidP="00682C62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Introduction ,formation of primitive gut from endoderm 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forgut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midgut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and hindgut  embryo folding and its abnormalities, esophagus and stomach formation, formation of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meso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gaster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682C62" w:rsidP="00682C62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Formation of duodenum, liver, pancreas, and derivates of mid gut</w:t>
            </w:r>
            <w:r w:rsidR="00C36CE9">
              <w:rPr>
                <w:rFonts w:asciiTheme="majorBidi" w:hAnsiTheme="majorBidi" w:cs="B Nazanin"/>
                <w:b/>
                <w:bCs/>
              </w:rPr>
              <w:t xml:space="preserve"> and its </w:t>
            </w:r>
            <w:proofErr w:type="spellStart"/>
            <w:r w:rsidR="00C36CE9">
              <w:rPr>
                <w:rFonts w:asciiTheme="majorBidi" w:hAnsiTheme="majorBidi" w:cs="B Nazanin"/>
                <w:b/>
                <w:bCs/>
              </w:rPr>
              <w:t>mesenter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C36CE9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C36CE9">
              <w:rPr>
                <w:rFonts w:asciiTheme="majorBidi" w:hAnsiTheme="majorBidi" w:cs="B Nazanin"/>
                <w:b/>
                <w:bCs/>
              </w:rPr>
              <w:t>derivates of hind gut and gastro intestinal abnormalities, Animation of gastro intestinal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E93484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C62539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EA519863-21DD-4056-BA08-B7157FFBB4CF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1851A3C9-09BD-4CD2-A9C9-33D325BDA46F}"/>
    <w:embedBold r:id="rId3" w:subsetted="1" w:fontKey="{95E3B4E7-CF06-45ED-92D3-EB620B746FD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4B1EC710-46B4-429F-97FC-A9701AC5D962}"/>
    <w:embedBold r:id="rId5" w:fontKey="{23B8A4C0-C8DB-4148-8EC0-9A47F7A84E4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4691D7F0-6BB2-47C1-93D0-9653C90513B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E7CCEE76-E30D-41DD-A0EF-FAA5055E2E16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31B31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1305"/>
    <w:rsid w:val="00215860"/>
    <w:rsid w:val="00222E4D"/>
    <w:rsid w:val="002620A9"/>
    <w:rsid w:val="00275A34"/>
    <w:rsid w:val="00296863"/>
    <w:rsid w:val="002D1BB5"/>
    <w:rsid w:val="002D745D"/>
    <w:rsid w:val="002E146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72719"/>
    <w:rsid w:val="00481D84"/>
    <w:rsid w:val="00496DB3"/>
    <w:rsid w:val="004D5DDB"/>
    <w:rsid w:val="004D6B3D"/>
    <w:rsid w:val="004E35D6"/>
    <w:rsid w:val="004E42EF"/>
    <w:rsid w:val="00522D5D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82C62"/>
    <w:rsid w:val="006B0CC2"/>
    <w:rsid w:val="006C6D84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398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36CE9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0E19B9DC-2228-4B59-88D6-3F5961285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Microsoft account</cp:lastModifiedBy>
  <cp:revision>36</cp:revision>
  <cp:lastPrinted>2020-01-21T07:00:00Z</cp:lastPrinted>
  <dcterms:created xsi:type="dcterms:W3CDTF">2020-03-24T11:03:00Z</dcterms:created>
  <dcterms:modified xsi:type="dcterms:W3CDTF">2021-12-01T06:08:00Z</dcterms:modified>
</cp:coreProperties>
</file>